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798" w:rsidRDefault="00F60798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003700" w:rsidRPr="00C671BA" w:rsidRDefault="00F60798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детский сад «Родничок»</w:t>
      </w: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71BA">
        <w:rPr>
          <w:rFonts w:ascii="Times New Roman" w:eastAsia="Calibri" w:hAnsi="Times New Roman" w:cs="Times New Roman"/>
          <w:sz w:val="24"/>
          <w:szCs w:val="24"/>
        </w:rPr>
        <w:t>ИССЛЕДОВАТЕЛЬСКАЯ РАБОТА</w:t>
      </w: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F6079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Тема: </w:t>
      </w:r>
      <w:r w:rsidR="0038217B" w:rsidRPr="00572E9D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8F60DD">
        <w:rPr>
          <w:rFonts w:ascii="Times New Roman" w:eastAsia="Calibri" w:hAnsi="Times New Roman" w:cs="Times New Roman"/>
          <w:b/>
          <w:sz w:val="24"/>
          <w:szCs w:val="24"/>
        </w:rPr>
        <w:t>Тайна ярких красок</w:t>
      </w:r>
      <w:r w:rsidR="0038217B" w:rsidRPr="00572E9D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F60798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Номинация</w:t>
      </w:r>
      <w:r w:rsidR="000C5D56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</w:rPr>
        <w:t>«Человек и природа»</w:t>
      </w: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60798" w:rsidRDefault="00003700" w:rsidP="00003700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671BA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F60798">
        <w:rPr>
          <w:rFonts w:ascii="Times New Roman" w:eastAsia="Calibri" w:hAnsi="Times New Roman" w:cs="Times New Roman"/>
          <w:sz w:val="24"/>
          <w:szCs w:val="24"/>
        </w:rPr>
        <w:t>Выполнили работу</w:t>
      </w:r>
      <w:r w:rsidRPr="00C671B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60798">
        <w:rPr>
          <w:rFonts w:ascii="Times New Roman" w:eastAsia="Calibri" w:hAnsi="Times New Roman" w:cs="Times New Roman"/>
          <w:sz w:val="24"/>
          <w:szCs w:val="24"/>
        </w:rPr>
        <w:t xml:space="preserve">Баринова Елизавета, </w:t>
      </w:r>
    </w:p>
    <w:p w:rsidR="00F60798" w:rsidRDefault="00F60798" w:rsidP="00003700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Дагаев Константин, Белова Виктория, </w:t>
      </w:r>
    </w:p>
    <w:p w:rsidR="00003700" w:rsidRDefault="00F60798" w:rsidP="00003700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Никитина </w:t>
      </w:r>
      <w:r w:rsidR="0038217B">
        <w:rPr>
          <w:rFonts w:ascii="Times New Roman" w:eastAsia="Calibri" w:hAnsi="Times New Roman" w:cs="Times New Roman"/>
          <w:sz w:val="24"/>
          <w:szCs w:val="24"/>
        </w:rPr>
        <w:t>Евфросиния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Андриенко Валерия, Юрина Алеся </w:t>
      </w:r>
    </w:p>
    <w:p w:rsidR="00003700" w:rsidRPr="00C671BA" w:rsidRDefault="00003700" w:rsidP="00003700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F60798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  <w:t xml:space="preserve">Руководитель проекта: </w:t>
      </w:r>
      <w:r w:rsidR="00F60798">
        <w:rPr>
          <w:rFonts w:ascii="Times New Roman" w:eastAsia="Calibri" w:hAnsi="Times New Roman" w:cs="Times New Roman"/>
          <w:sz w:val="24"/>
          <w:szCs w:val="24"/>
        </w:rPr>
        <w:t>Крутова Татьяна Романовна, воспитатель</w:t>
      </w: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  <w:r w:rsidRPr="00C671BA">
        <w:rPr>
          <w:rFonts w:ascii="Times New Roman" w:eastAsia="Calibri" w:hAnsi="Times New Roman" w:cs="Times New Roman"/>
          <w:sz w:val="24"/>
          <w:szCs w:val="24"/>
        </w:rPr>
        <w:tab/>
      </w: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3700" w:rsidRDefault="00003700" w:rsidP="0000370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с. </w:t>
      </w:r>
      <w:r w:rsidR="00F60798">
        <w:rPr>
          <w:rFonts w:ascii="Times New Roman" w:eastAsia="Calibri" w:hAnsi="Times New Roman" w:cs="Times New Roman"/>
          <w:sz w:val="24"/>
          <w:szCs w:val="24"/>
        </w:rPr>
        <w:t>Елизарово</w:t>
      </w:r>
      <w:r w:rsidRPr="00C671BA">
        <w:rPr>
          <w:rFonts w:ascii="Times New Roman" w:eastAsia="Calibri" w:hAnsi="Times New Roman" w:cs="Times New Roman"/>
          <w:sz w:val="24"/>
          <w:szCs w:val="24"/>
        </w:rPr>
        <w:t>, 201</w:t>
      </w:r>
      <w:r w:rsidR="00F60798">
        <w:rPr>
          <w:rFonts w:ascii="Times New Roman" w:eastAsia="Calibri" w:hAnsi="Times New Roman" w:cs="Times New Roman"/>
          <w:sz w:val="24"/>
          <w:szCs w:val="24"/>
        </w:rPr>
        <w:t>9</w:t>
      </w:r>
    </w:p>
    <w:p w:rsidR="00003700" w:rsidRPr="0038217B" w:rsidRDefault="00003700" w:rsidP="0038217B">
      <w:pPr>
        <w:spacing w:after="0" w:line="48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lastRenderedPageBreak/>
        <w:t>Содержание</w:t>
      </w:r>
    </w:p>
    <w:p w:rsidR="00003700" w:rsidRPr="0038217B" w:rsidRDefault="00003700" w:rsidP="0038217B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>Введение</w:t>
      </w:r>
    </w:p>
    <w:p w:rsidR="00003700" w:rsidRPr="0038217B" w:rsidRDefault="000C5D56" w:rsidP="0038217B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>1.Теоретическая часть.</w:t>
      </w:r>
    </w:p>
    <w:p w:rsidR="00003700" w:rsidRPr="0038217B" w:rsidRDefault="00003700" w:rsidP="0038217B">
      <w:pPr>
        <w:spacing w:after="0" w:line="48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="00F60798" w:rsidRPr="0038217B">
        <w:rPr>
          <w:rFonts w:ascii="Times New Roman" w:eastAsia="Calibri" w:hAnsi="Times New Roman" w:cs="Times New Roman"/>
          <w:sz w:val="24"/>
          <w:szCs w:val="24"/>
        </w:rPr>
        <w:t>Применение пищевых красителей</w:t>
      </w:r>
    </w:p>
    <w:p w:rsidR="0078746B" w:rsidRPr="0038217B" w:rsidRDefault="00003700" w:rsidP="0038217B">
      <w:pPr>
        <w:spacing w:after="0" w:line="48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r w:rsidR="00F60798" w:rsidRPr="0038217B">
        <w:rPr>
          <w:rFonts w:ascii="Times New Roman" w:eastAsia="Calibri" w:hAnsi="Times New Roman" w:cs="Times New Roman"/>
          <w:sz w:val="24"/>
          <w:szCs w:val="24"/>
        </w:rPr>
        <w:t>Виды пищевых красителей</w:t>
      </w:r>
    </w:p>
    <w:p w:rsidR="00003700" w:rsidRPr="0038217B" w:rsidRDefault="0078746B" w:rsidP="0038217B">
      <w:pPr>
        <w:spacing w:after="0" w:line="48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 xml:space="preserve">1.3. </w:t>
      </w:r>
      <w:r w:rsidRPr="0038217B">
        <w:rPr>
          <w:rFonts w:ascii="Times New Roman" w:hAnsi="Times New Roman" w:cs="Times New Roman"/>
          <w:sz w:val="24"/>
          <w:szCs w:val="24"/>
        </w:rPr>
        <w:t xml:space="preserve">Влияние красителей </w:t>
      </w:r>
    </w:p>
    <w:p w:rsidR="00003700" w:rsidRPr="0038217B" w:rsidRDefault="000C5D56" w:rsidP="0038217B">
      <w:pPr>
        <w:spacing w:after="0"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 xml:space="preserve"> 2. Практическая часть.</w:t>
      </w:r>
    </w:p>
    <w:p w:rsidR="00003700" w:rsidRPr="0038217B" w:rsidRDefault="00003700" w:rsidP="0038217B">
      <w:pPr>
        <w:spacing w:after="0" w:line="48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 xml:space="preserve">2.1. </w:t>
      </w:r>
      <w:r w:rsidR="0038217B" w:rsidRPr="0038217B">
        <w:rPr>
          <w:rFonts w:ascii="Times New Roman" w:eastAsia="Calibri" w:hAnsi="Times New Roman" w:cs="Times New Roman"/>
          <w:sz w:val="24"/>
          <w:szCs w:val="24"/>
        </w:rPr>
        <w:t>Опыт с окрашиванием белой хризантемы в разные цвета</w:t>
      </w:r>
    </w:p>
    <w:p w:rsidR="00003700" w:rsidRPr="0038217B" w:rsidRDefault="00003700" w:rsidP="0038217B">
      <w:pPr>
        <w:spacing w:after="0" w:line="48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38217B" w:rsidRDefault="00003700" w:rsidP="0038217B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>Заключение</w:t>
      </w:r>
    </w:p>
    <w:p w:rsidR="00003700" w:rsidRPr="0038217B" w:rsidRDefault="00003700" w:rsidP="0038217B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38217B" w:rsidRDefault="00003700" w:rsidP="0038217B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8217B">
        <w:rPr>
          <w:rFonts w:ascii="Times New Roman" w:eastAsia="Calibri" w:hAnsi="Times New Roman" w:cs="Times New Roman"/>
          <w:sz w:val="24"/>
          <w:szCs w:val="24"/>
        </w:rPr>
        <w:t xml:space="preserve"> Литература</w:t>
      </w:r>
    </w:p>
    <w:p w:rsidR="00003700" w:rsidRPr="0038217B" w:rsidRDefault="00003700" w:rsidP="0038217B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8217B" w:rsidRPr="0038217B" w:rsidRDefault="0038217B" w:rsidP="0038217B">
      <w:pPr>
        <w:pStyle w:val="a3"/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Pr="00C671BA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03700" w:rsidRDefault="00003700" w:rsidP="0000370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8217B" w:rsidRDefault="0038217B" w:rsidP="00003700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0C5D56" w:rsidRDefault="000C5D56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003700" w:rsidRPr="00876D64" w:rsidRDefault="008F60DD" w:rsidP="00876D64">
      <w:pPr>
        <w:rPr>
          <w:rStyle w:val="apple-converted-space"/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346710</wp:posOffset>
            </wp:positionV>
            <wp:extent cx="2526665" cy="2057400"/>
            <wp:effectExtent l="114300" t="0" r="216535" b="152400"/>
            <wp:wrapSquare wrapText="bothSides"/>
            <wp:docPr id="2" name="Рисунок 1" descr="https://avatars.mds.yandex.net/get-zen_doc/97540/pub_5ab94474ad0f22ea2df80391_5ab94562ad0f22ea2df8039d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97540/pub_5ab94474ad0f22ea2df80391_5ab94562ad0f22ea2df8039d/scale_120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7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665" cy="2057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03700" w:rsidRPr="00876D64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В</w:t>
      </w:r>
      <w:r w:rsidR="00EB568E" w:rsidRPr="00876D64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ведение</w:t>
      </w:r>
    </w:p>
    <w:p w:rsidR="00FD4D1C" w:rsidRPr="008F60DD" w:rsidRDefault="00011492" w:rsidP="0000370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Почему от конфет </w:t>
      </w:r>
      <w:r w:rsidR="00876D64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кра</w:t>
      </w:r>
      <w:r w:rsidR="00876D64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876D64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вае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тся язык? </w:t>
      </w:r>
      <w:r w:rsidR="00876D64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чем</w:t>
      </w:r>
      <w:r w:rsidR="00876D64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тайна разноцветных конфет? 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этих вопрос мы начали нашу работу. </w:t>
      </w:r>
    </w:p>
    <w:p w:rsidR="00627DA8" w:rsidRPr="008F60DD" w:rsidRDefault="00627DA8" w:rsidP="00003700">
      <w:pPr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Пищевые красители добавляются с целью</w:t>
      </w:r>
      <w:r w:rsidR="00EB568E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окрашивания бесцветных продуктов, </w:t>
      </w:r>
      <w:r w:rsidR="00FD4D1C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газированных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напитков, мороженого, кондитерских изделий для придания им привлекательного вида и цветового разнообразия.</w:t>
      </w:r>
    </w:p>
    <w:p w:rsidR="00EB568E" w:rsidRPr="008F60DD" w:rsidRDefault="00EB568E" w:rsidP="000C5D5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3700" w:rsidRPr="008F60DD" w:rsidRDefault="000C5D56" w:rsidP="000C5D56">
      <w:pPr>
        <w:spacing w:after="0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Актуальность.</w:t>
      </w:r>
      <w:r w:rsidR="00003700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76D64"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Влияние пищевых красителей </w:t>
      </w:r>
      <w:r w:rsid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организм человека.</w:t>
      </w:r>
    </w:p>
    <w:p w:rsidR="00F87D96" w:rsidRPr="008F60DD" w:rsidRDefault="000C5D56" w:rsidP="000C5D5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Объект</w:t>
      </w:r>
      <w:r w:rsidRPr="008F60DD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исследования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4D1C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пищевые красители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D4D1C" w:rsidRPr="008F60DD" w:rsidRDefault="00F87D96" w:rsidP="000C5D5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Предмет исследования: белая хризантема.</w:t>
      </w:r>
      <w:r w:rsidR="000C5D56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03700" w:rsidRPr="008F60D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Цель:</w:t>
      </w:r>
      <w:r w:rsidR="00003700"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003700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D4D1C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Узнать:</w:t>
      </w:r>
    </w:p>
    <w:p w:rsidR="007748FC" w:rsidRPr="008F60DD" w:rsidRDefault="00FD4D1C" w:rsidP="00FD4D1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применяются пищевые красители. </w:t>
      </w:r>
    </w:p>
    <w:p w:rsidR="00EB568E" w:rsidRPr="008F60DD" w:rsidRDefault="00FD4D1C" w:rsidP="00FD4D1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Какие бывают пищевые красители. </w:t>
      </w:r>
    </w:p>
    <w:p w:rsidR="00FD4D1C" w:rsidRPr="008F60DD" w:rsidRDefault="00FD4D1C" w:rsidP="00FD4D1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Влияние пищевых красителей на </w:t>
      </w:r>
      <w:r w:rsidR="00EB568E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живые </w:t>
      </w:r>
      <w:r w:rsidR="008F60DD">
        <w:rPr>
          <w:rFonts w:ascii="Times New Roman" w:hAnsi="Times New Roman" w:cs="Times New Roman"/>
          <w:color w:val="000000" w:themeColor="text1"/>
          <w:sz w:val="28"/>
          <w:szCs w:val="28"/>
        </w:rPr>
        <w:t>цветы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03700" w:rsidRPr="008F60DD" w:rsidRDefault="00003700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Методы</w:t>
      </w:r>
      <w:r w:rsidRPr="008F60DD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исследования: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003700" w:rsidRPr="008F60DD" w:rsidRDefault="00003700" w:rsidP="008E43D6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Сравнение,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E43D6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сопоставление.</w:t>
      </w:r>
    </w:p>
    <w:p w:rsidR="00003700" w:rsidRPr="008F60DD" w:rsidRDefault="00003700" w:rsidP="008E43D6">
      <w:pPr>
        <w:pStyle w:val="a3"/>
        <w:numPr>
          <w:ilvl w:val="0"/>
          <w:numId w:val="5"/>
        </w:numP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</w:t>
      </w:r>
      <w:r w:rsidR="008E43D6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03700" w:rsidRPr="008F60DD" w:rsidRDefault="00003700" w:rsidP="008E43D6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Изучение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E43D6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литературы.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03700" w:rsidRPr="008F60DD" w:rsidRDefault="00003700" w:rsidP="008E43D6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Опыт</w:t>
      </w:r>
      <w:r w:rsidR="008E43D6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7D96" w:rsidRPr="008F60DD" w:rsidRDefault="00F87D96" w:rsidP="008E43D6">
      <w:pPr>
        <w:pStyle w:val="a3"/>
        <w:numPr>
          <w:ilvl w:val="0"/>
          <w:numId w:val="5"/>
        </w:numP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Опрос.</w:t>
      </w:r>
    </w:p>
    <w:p w:rsidR="007748FC" w:rsidRPr="008E43D6" w:rsidRDefault="00003700" w:rsidP="008E43D6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Обобщение,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вывод.</w:t>
      </w:r>
      <w:r w:rsidRPr="008E43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</w:t>
      </w:r>
    </w:p>
    <w:p w:rsidR="007748FC" w:rsidRDefault="007748FC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748FC" w:rsidRDefault="007748FC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748FC" w:rsidRDefault="007748FC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748FC" w:rsidRDefault="007748FC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E43D6" w:rsidRDefault="008E43D6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E43D6" w:rsidRDefault="008E43D6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748FC" w:rsidRDefault="007748FC" w:rsidP="000037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748FC" w:rsidRPr="008F60DD" w:rsidRDefault="0078746B" w:rsidP="0078746B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Теоретическая часть</w:t>
      </w:r>
    </w:p>
    <w:p w:rsidR="0078746B" w:rsidRPr="008F60DD" w:rsidRDefault="0078746B" w:rsidP="0078746B">
      <w:pPr>
        <w:pStyle w:val="a3"/>
        <w:numPr>
          <w:ilvl w:val="1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Применение пищевых красителей</w:t>
      </w:r>
    </w:p>
    <w:p w:rsidR="007748FC" w:rsidRPr="008F60DD" w:rsidRDefault="007748FC" w:rsidP="0078746B">
      <w:pPr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Яркие краски </w:t>
      </w:r>
      <w:r w:rsidR="008E43D6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пищевой продукции</w:t>
      </w:r>
      <w:r w:rsidR="0078746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8217B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Пищевые</w:t>
      </w:r>
      <w:r w:rsidR="0078746B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красители применяются очень широко, </w:t>
      </w:r>
      <w:r w:rsidR="0038217B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например,</w:t>
      </w:r>
      <w:r w:rsidR="0078746B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изготовлении </w:t>
      </w:r>
      <w:r w:rsidR="0038217B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кондитерских</w:t>
      </w: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изделий и сладостей добавляют пищевые красители.</w:t>
      </w:r>
    </w:p>
    <w:p w:rsidR="007748FC" w:rsidRPr="00C6693B" w:rsidRDefault="007748FC" w:rsidP="007748F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706879" cy="1066800"/>
            <wp:effectExtent l="38100" t="0" r="26671" b="304800"/>
            <wp:docPr id="3" name="Рисунок 1" descr="https://ie.toluna.com/dpolls_images/2018/06/05/ad2dcbf7-3073-4be1-b4d3-c76fca728b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e.toluna.com/dpolls_images/2018/06/05/ad2dcbf7-3073-4be1-b4d3-c76fca728b4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469" cy="106779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768177" cy="1200150"/>
            <wp:effectExtent l="38100" t="0" r="22523" b="342900"/>
            <wp:docPr id="5" name="Рисунок 4" descr="http://cosmosshop.kz/sites/default/files/img_6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osmosshop.kz/sites/default/files/img_61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488" cy="12010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54909" cy="1266825"/>
            <wp:effectExtent l="38100" t="0" r="16741" b="390525"/>
            <wp:docPr id="15" name="Рисунок 10" descr="https://eardoc.ru/public/43841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ardoc.ru/public/438419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909" cy="12668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7748FC" w:rsidRDefault="007748FC" w:rsidP="007748FC">
      <w:r>
        <w:rPr>
          <w:noProof/>
          <w:lang w:eastAsia="ru-RU"/>
        </w:rPr>
        <w:drawing>
          <wp:inline distT="0" distB="0" distL="0" distR="0">
            <wp:extent cx="1485900" cy="1485900"/>
            <wp:effectExtent l="38100" t="0" r="19050" b="438150"/>
            <wp:docPr id="6" name="Рисунок 7" descr="http://grandproduct.ru/sites/default/files/karamel_citrus_m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randproduct.ru/sites/default/files/karamel_citrus_mix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1545053" cy="1238250"/>
            <wp:effectExtent l="38100" t="0" r="17047" b="361950"/>
            <wp:docPr id="17" name="Рисунок 13" descr="https://cdn3.imgbb.ru/community/71/716478/201610/a78235ee731e8adc4ac5b441355086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3.imgbb.ru/community/71/716478/201610/a78235ee731e8adc4ac5b4413550867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460" cy="123937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324100" cy="1452563"/>
            <wp:effectExtent l="38100" t="0" r="19050" b="414337"/>
            <wp:docPr id="20" name="Рисунок 7" descr="https://avatars.mds.yandex.net/get-pdb/215709/bf960323-9708-4f04-a0c4-4092e2b645a8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215709/bf960323-9708-4f04-a0c4-4092e2b645a8/s120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45256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7748FC" w:rsidRDefault="007748FC" w:rsidP="007748FC"/>
    <w:p w:rsidR="007748FC" w:rsidRDefault="007748FC" w:rsidP="007748FC"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2164080" cy="1352550"/>
            <wp:effectExtent l="38100" t="0" r="26670" b="400050"/>
            <wp:docPr id="11" name="Рисунок 16" descr="https://s1.1zoom.ru/b5050/522/377138-svetik_192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1.1zoom.ru/b5050/522/377138-svetik_1920x12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3525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3124200" cy="1544145"/>
            <wp:effectExtent l="38100" t="0" r="19050" b="456105"/>
            <wp:docPr id="18" name="Рисунок 4" descr="https://autogear.ru/misc/i/gallery/84159/2577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utogear.ru/misc/i/gallery/84159/257726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9460" t="9786" r="6891" b="11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5441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7748FC" w:rsidRDefault="007748FC" w:rsidP="007748FC"/>
    <w:p w:rsidR="0078746B" w:rsidRDefault="0078746B" w:rsidP="007748FC"/>
    <w:p w:rsidR="0078746B" w:rsidRDefault="0078746B" w:rsidP="007748FC"/>
    <w:p w:rsidR="0078746B" w:rsidRDefault="0078746B" w:rsidP="007748FC"/>
    <w:p w:rsidR="007748FC" w:rsidRPr="008F60DD" w:rsidRDefault="009E1655" w:rsidP="0078746B">
      <w:pPr>
        <w:pStyle w:val="a3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b/>
          <w:sz w:val="28"/>
          <w:szCs w:val="28"/>
        </w:rPr>
        <w:lastRenderedPageBreak/>
        <w:t>Виды п</w:t>
      </w:r>
      <w:r w:rsidR="007748FC" w:rsidRPr="008F60DD">
        <w:rPr>
          <w:rFonts w:ascii="Times New Roman" w:hAnsi="Times New Roman" w:cs="Times New Roman"/>
          <w:b/>
          <w:sz w:val="28"/>
          <w:szCs w:val="28"/>
        </w:rPr>
        <w:t>ищевы</w:t>
      </w:r>
      <w:r w:rsidRPr="008F60DD">
        <w:rPr>
          <w:rFonts w:ascii="Times New Roman" w:hAnsi="Times New Roman" w:cs="Times New Roman"/>
          <w:b/>
          <w:sz w:val="28"/>
          <w:szCs w:val="28"/>
        </w:rPr>
        <w:t xml:space="preserve">х </w:t>
      </w:r>
      <w:r w:rsidR="007748FC" w:rsidRPr="008F60DD">
        <w:rPr>
          <w:rFonts w:ascii="Times New Roman" w:hAnsi="Times New Roman" w:cs="Times New Roman"/>
          <w:b/>
          <w:sz w:val="28"/>
          <w:szCs w:val="28"/>
        </w:rPr>
        <w:t>красител</w:t>
      </w:r>
      <w:r w:rsidRPr="008F60DD">
        <w:rPr>
          <w:rFonts w:ascii="Times New Roman" w:hAnsi="Times New Roman" w:cs="Times New Roman"/>
          <w:b/>
          <w:sz w:val="28"/>
          <w:szCs w:val="28"/>
        </w:rPr>
        <w:t>ей</w:t>
      </w:r>
    </w:p>
    <w:p w:rsidR="007748FC" w:rsidRPr="008F60DD" w:rsidRDefault="009E1655" w:rsidP="007748FC">
      <w:pPr>
        <w:rPr>
          <w:rFonts w:ascii="Times New Roman" w:hAnsi="Times New Roman" w:cs="Times New Roman"/>
          <w:sz w:val="28"/>
          <w:szCs w:val="28"/>
        </w:rPr>
      </w:pPr>
      <w:r w:rsidRPr="008F60DD">
        <w:rPr>
          <w:rFonts w:ascii="Times New Roman" w:hAnsi="Times New Roman" w:cs="Times New Roman"/>
          <w:sz w:val="28"/>
          <w:szCs w:val="28"/>
        </w:rPr>
        <w:t>Н</w:t>
      </w:r>
      <w:r w:rsidR="007748FC" w:rsidRPr="008F60DD">
        <w:rPr>
          <w:rFonts w:ascii="Times New Roman" w:hAnsi="Times New Roman" w:cs="Times New Roman"/>
          <w:sz w:val="28"/>
          <w:szCs w:val="28"/>
        </w:rPr>
        <w:t xml:space="preserve">атуральные, это </w:t>
      </w:r>
      <w:r w:rsidR="0038217B" w:rsidRPr="008F60DD">
        <w:rPr>
          <w:rFonts w:ascii="Times New Roman" w:hAnsi="Times New Roman" w:cs="Times New Roman"/>
          <w:sz w:val="28"/>
          <w:szCs w:val="28"/>
        </w:rPr>
        <w:t>соки,</w:t>
      </w:r>
      <w:r w:rsidR="007748FC" w:rsidRPr="008F60DD">
        <w:rPr>
          <w:rFonts w:ascii="Times New Roman" w:hAnsi="Times New Roman" w:cs="Times New Roman"/>
          <w:sz w:val="28"/>
          <w:szCs w:val="28"/>
        </w:rPr>
        <w:t xml:space="preserve"> выжатые из овощей, фруктов и зелени.</w:t>
      </w:r>
    </w:p>
    <w:p w:rsidR="007748FC" w:rsidRPr="008F60DD" w:rsidRDefault="007748FC" w:rsidP="007748FC">
      <w:pPr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noProof/>
          <w:sz w:val="28"/>
          <w:szCs w:val="28"/>
          <w:lang w:eastAsia="ru-RU"/>
        </w:rPr>
        <w:drawing>
          <wp:inline distT="0" distB="0" distL="0" distR="0">
            <wp:extent cx="4410075" cy="2937179"/>
            <wp:effectExtent l="95250" t="0" r="238125" b="282271"/>
            <wp:docPr id="12" name="Рисунок 19" descr="http://www.uarp.org/upload/news/0eebcda6b952fe8bf1e5de763e5970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uarp.org/upload/news/0eebcda6b952fe8bf1e5de763e59708c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026" cy="29398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748FC" w:rsidRPr="008F60DD" w:rsidRDefault="0038217B" w:rsidP="007748FC">
      <w:pPr>
        <w:rPr>
          <w:rFonts w:ascii="Times New Roman" w:hAnsi="Times New Roman" w:cs="Times New Roman"/>
          <w:sz w:val="28"/>
          <w:szCs w:val="28"/>
        </w:rPr>
      </w:pPr>
      <w:r w:rsidRPr="008F60DD">
        <w:rPr>
          <w:rFonts w:ascii="Times New Roman" w:hAnsi="Times New Roman" w:cs="Times New Roman"/>
          <w:sz w:val="28"/>
          <w:szCs w:val="28"/>
        </w:rPr>
        <w:t>Искуственные</w:t>
      </w:r>
      <w:r w:rsidR="007748FC" w:rsidRPr="008F60DD">
        <w:rPr>
          <w:rFonts w:ascii="Times New Roman" w:hAnsi="Times New Roman" w:cs="Times New Roman"/>
          <w:sz w:val="28"/>
          <w:szCs w:val="28"/>
        </w:rPr>
        <w:t xml:space="preserve"> </w:t>
      </w:r>
      <w:r w:rsidRPr="008F60DD">
        <w:rPr>
          <w:rFonts w:ascii="Times New Roman" w:hAnsi="Times New Roman" w:cs="Times New Roman"/>
          <w:sz w:val="28"/>
          <w:szCs w:val="28"/>
        </w:rPr>
        <w:t>красители,</w:t>
      </w:r>
      <w:r w:rsidR="007748FC" w:rsidRPr="008F60DD">
        <w:rPr>
          <w:rFonts w:ascii="Times New Roman" w:hAnsi="Times New Roman" w:cs="Times New Roman"/>
          <w:sz w:val="28"/>
          <w:szCs w:val="28"/>
        </w:rPr>
        <w:t xml:space="preserve"> по</w:t>
      </w:r>
      <w:r w:rsidR="00EB568E" w:rsidRPr="008F60DD">
        <w:rPr>
          <w:rFonts w:ascii="Times New Roman" w:hAnsi="Times New Roman" w:cs="Times New Roman"/>
          <w:sz w:val="28"/>
          <w:szCs w:val="28"/>
        </w:rPr>
        <w:t xml:space="preserve">лученные в лабораторных </w:t>
      </w:r>
      <w:r w:rsidRPr="008F60DD">
        <w:rPr>
          <w:rFonts w:ascii="Times New Roman" w:hAnsi="Times New Roman" w:cs="Times New Roman"/>
          <w:sz w:val="28"/>
          <w:szCs w:val="28"/>
        </w:rPr>
        <w:t>условиях</w:t>
      </w:r>
      <w:r w:rsidR="008E43D6" w:rsidRPr="008F60DD">
        <w:rPr>
          <w:rFonts w:ascii="Times New Roman" w:hAnsi="Times New Roman" w:cs="Times New Roman"/>
          <w:sz w:val="28"/>
          <w:szCs w:val="28"/>
        </w:rPr>
        <w:t xml:space="preserve"> в виде </w:t>
      </w:r>
      <w:r w:rsidRPr="008F60DD">
        <w:rPr>
          <w:rFonts w:ascii="Times New Roman" w:hAnsi="Times New Roman" w:cs="Times New Roman"/>
          <w:sz w:val="28"/>
          <w:szCs w:val="28"/>
        </w:rPr>
        <w:t>порошка</w:t>
      </w:r>
      <w:r w:rsidR="008E43D6" w:rsidRPr="008F60DD">
        <w:rPr>
          <w:rFonts w:ascii="Times New Roman" w:hAnsi="Times New Roman" w:cs="Times New Roman"/>
          <w:sz w:val="28"/>
          <w:szCs w:val="28"/>
        </w:rPr>
        <w:t>, жидкости.</w:t>
      </w:r>
    </w:p>
    <w:p w:rsidR="009E1655" w:rsidRPr="008F60DD" w:rsidRDefault="007748FC" w:rsidP="00BC20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noProof/>
          <w:sz w:val="28"/>
          <w:szCs w:val="28"/>
          <w:lang w:eastAsia="ru-RU"/>
        </w:rPr>
        <w:drawing>
          <wp:inline distT="0" distB="0" distL="0" distR="0">
            <wp:extent cx="2519709" cy="1504409"/>
            <wp:effectExtent l="57150" t="0" r="204441" b="191041"/>
            <wp:docPr id="14" name="Рисунок 22" descr="https://martousnaturals.com/wp-content/uploads/2017/07/Colorants-jsvila.com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martousnaturals.com/wp-content/uploads/2017/07/Colorants-jsvila.com_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709" cy="150440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C2019" w:rsidRPr="008F60D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C2019" w:rsidRPr="008F60DD">
        <w:rPr>
          <w:noProof/>
          <w:sz w:val="28"/>
          <w:szCs w:val="28"/>
          <w:lang w:eastAsia="ru-RU"/>
        </w:rPr>
        <w:drawing>
          <wp:inline distT="0" distB="0" distL="0" distR="0">
            <wp:extent cx="2746663" cy="1475258"/>
            <wp:effectExtent l="57150" t="0" r="187037" b="220192"/>
            <wp:docPr id="48" name="Рисунок 10" descr="https://milnoe-praline.ru/blog/wp-content/uploads/2018/10/Q45R7Sr4TMU_1477299141-1024x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milnoe-praline.ru/blog/wp-content/uploads/2018/10/Q45R7Sr4TMU_1477299141-1024x55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57" cy="147407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748FC" w:rsidRPr="008F60DD" w:rsidRDefault="00BC2019" w:rsidP="008E43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b/>
          <w:sz w:val="28"/>
          <w:szCs w:val="28"/>
        </w:rPr>
        <w:t>Встречаются на упаковке в виде надпис</w:t>
      </w:r>
      <w:r w:rsidR="0038217B" w:rsidRPr="008F60DD">
        <w:rPr>
          <w:rFonts w:ascii="Times New Roman" w:hAnsi="Times New Roman" w:cs="Times New Roman"/>
          <w:b/>
          <w:sz w:val="28"/>
          <w:szCs w:val="28"/>
        </w:rPr>
        <w:t>и Е</w:t>
      </w:r>
      <w:r w:rsidRPr="008F60DD">
        <w:rPr>
          <w:rFonts w:ascii="Times New Roman" w:hAnsi="Times New Roman" w:cs="Times New Roman"/>
          <w:b/>
          <w:sz w:val="28"/>
          <w:szCs w:val="28"/>
        </w:rPr>
        <w:t>100 до</w:t>
      </w:r>
      <w:r w:rsidR="0038217B" w:rsidRPr="008F60DD">
        <w:rPr>
          <w:rFonts w:ascii="Times New Roman" w:hAnsi="Times New Roman" w:cs="Times New Roman"/>
          <w:b/>
          <w:sz w:val="28"/>
          <w:szCs w:val="28"/>
        </w:rPr>
        <w:t xml:space="preserve"> Е</w:t>
      </w:r>
      <w:r w:rsidRPr="008F60DD">
        <w:rPr>
          <w:rFonts w:ascii="Times New Roman" w:hAnsi="Times New Roman" w:cs="Times New Roman"/>
          <w:b/>
          <w:sz w:val="28"/>
          <w:szCs w:val="28"/>
        </w:rPr>
        <w:t>199</w:t>
      </w:r>
    </w:p>
    <w:p w:rsidR="00432140" w:rsidRPr="008F60DD" w:rsidRDefault="00432140" w:rsidP="007748FC">
      <w:pPr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59997" cy="2009775"/>
            <wp:effectExtent l="19050" t="0" r="7053" b="0"/>
            <wp:docPr id="34" name="Рисунок 33" descr="IMG_20190325_092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92239.jpg"/>
                    <pic:cNvPicPr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5324" cy="20132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C2019" w:rsidRPr="008F60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62361" cy="2071697"/>
            <wp:effectExtent l="19050" t="0" r="0" b="0"/>
            <wp:docPr id="49" name="Рисунок 32" descr="IMG_20190325_092525_BURST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92525_BURST09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877" cy="20758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8746B" w:rsidRPr="008F60DD" w:rsidRDefault="00BC2019" w:rsidP="00BC20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Pr="008F60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23048" cy="1895475"/>
            <wp:effectExtent l="19050" t="0" r="0" b="0"/>
            <wp:docPr id="47" name="Рисунок 35" descr="IMG_20190325_09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92827.jpg"/>
                    <pic:cNvPicPr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3048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748FC" w:rsidRPr="008F60DD" w:rsidRDefault="007748FC" w:rsidP="0078746B">
      <w:pPr>
        <w:pStyle w:val="a3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b/>
          <w:sz w:val="28"/>
          <w:szCs w:val="28"/>
        </w:rPr>
        <w:t xml:space="preserve">Влияние красителей </w:t>
      </w:r>
    </w:p>
    <w:p w:rsidR="007748FC" w:rsidRPr="008F60DD" w:rsidRDefault="007748FC" w:rsidP="0078746B">
      <w:pPr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b/>
          <w:sz w:val="28"/>
          <w:szCs w:val="28"/>
        </w:rPr>
        <w:t>Опыт «</w:t>
      </w:r>
      <w:r w:rsidR="0038217B" w:rsidRPr="008F60DD">
        <w:rPr>
          <w:rFonts w:ascii="Times New Roman" w:hAnsi="Times New Roman" w:cs="Times New Roman"/>
          <w:b/>
          <w:sz w:val="28"/>
          <w:szCs w:val="28"/>
        </w:rPr>
        <w:t>Воздействие</w:t>
      </w:r>
      <w:r w:rsidRPr="008F60DD">
        <w:rPr>
          <w:rFonts w:ascii="Times New Roman" w:hAnsi="Times New Roman" w:cs="Times New Roman"/>
          <w:b/>
          <w:sz w:val="28"/>
          <w:szCs w:val="28"/>
        </w:rPr>
        <w:t xml:space="preserve"> красителей на цветы»</w:t>
      </w:r>
    </w:p>
    <w:p w:rsidR="00003700" w:rsidRPr="008F60DD" w:rsidRDefault="00003700" w:rsidP="00003700">
      <w:pPr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DE2B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Сначала  изучим строение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сте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бля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003700" w:rsidRPr="008F60DD" w:rsidRDefault="00003700" w:rsidP="00003700">
      <w:pPr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DE2B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Стебель – осевая часть побега растения, он проводит питательные вещества и выносит листья к свету. В стебле могут откладываться питательные</w:t>
      </w:r>
      <w:r w:rsidR="009E1655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вещества. На нём развиваются листья, цветки, плоды с семенами.</w:t>
      </w:r>
    </w:p>
    <w:p w:rsidR="00003700" w:rsidRPr="008F60DD" w:rsidRDefault="00003700" w:rsidP="009E1655">
      <w:pPr>
        <w:jc w:val="both"/>
        <w:rPr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Всё растение пронизано тканями. По одним тканям движется вода с растворёнными в ней минеральными веществами, по другим – раствор органических веществ.</w:t>
      </w:r>
    </w:p>
    <w:p w:rsidR="00BC2019" w:rsidRPr="008F60DD" w:rsidRDefault="00003700" w:rsidP="005D39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Вывод:</w:t>
      </w:r>
      <w:r w:rsidRPr="008F60D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EB568E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полезные вещества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как и подкрашенная вода, поднимаются от корня внутри стебля по сосудам стебля. Сосуды проходят через стебель, ответвляются в листья и разветвляются там. По этим сосудам вода с растворёнными в ней минеральными веществами и поступает в листья. </w:t>
      </w:r>
    </w:p>
    <w:p w:rsidR="00BC2019" w:rsidRPr="008F60DD" w:rsidRDefault="00BC2019" w:rsidP="005D39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3700" w:rsidRPr="008F60DD" w:rsidRDefault="0078746B" w:rsidP="00BC2019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DD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003700" w:rsidRPr="008F60DD" w:rsidRDefault="00003700" w:rsidP="0038217B">
      <w:pPr>
        <w:pStyle w:val="a3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60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Опыт с окрашиванием </w:t>
      </w:r>
      <w:r w:rsidR="00BC2019" w:rsidRPr="008F60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белой хризантемы</w:t>
      </w:r>
      <w:r w:rsidRPr="008F60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 </w:t>
      </w:r>
      <w:r w:rsidR="009E1655" w:rsidRPr="008F60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разные цвета</w:t>
      </w:r>
    </w:p>
    <w:p w:rsidR="00003700" w:rsidRPr="008F60DD" w:rsidRDefault="00003700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Для этого опыта нам потребуется:</w:t>
      </w:r>
    </w:p>
    <w:p w:rsidR="00003700" w:rsidRPr="008F60DD" w:rsidRDefault="009E1655" w:rsidP="00A61592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003700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стаканчи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ков</w:t>
      </w:r>
      <w:r w:rsidR="00003700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водой комнатной температуры;</w:t>
      </w:r>
    </w:p>
    <w:p w:rsidR="00003700" w:rsidRPr="008F60DD" w:rsidRDefault="00003700" w:rsidP="00A61592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белый цветок (роза, хризантема, гвоздика),</w:t>
      </w:r>
      <w:r w:rsidR="009E1655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взяли хризантему;</w:t>
      </w:r>
    </w:p>
    <w:p w:rsidR="00003700" w:rsidRPr="008F60DD" w:rsidRDefault="00003700" w:rsidP="00A61592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пищевые красители разных цветов</w:t>
      </w:r>
      <w:r w:rsidR="00A61592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03700" w:rsidRPr="008F60DD" w:rsidRDefault="00A61592" w:rsidP="00A61592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ножницы.</w:t>
      </w:r>
    </w:p>
    <w:p w:rsidR="00003700" w:rsidRPr="008F60DD" w:rsidRDefault="00A61592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опыта:</w:t>
      </w:r>
    </w:p>
    <w:p w:rsidR="00003700" w:rsidRPr="008F60DD" w:rsidRDefault="00003700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1. Наполнить  стаканчики теплой  водой.</w:t>
      </w:r>
    </w:p>
    <w:p w:rsidR="00003700" w:rsidRPr="008F60DD" w:rsidRDefault="00003700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Добавить в каждую из них пищевой краситель</w:t>
      </w:r>
      <w:r w:rsidR="00A61592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Если нет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нужного</w:t>
      </w:r>
      <w:r w:rsidR="00A61592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цвета, получить нужные цвета в процессе смешивания.</w:t>
      </w:r>
    </w:p>
    <w:p w:rsidR="00003700" w:rsidRPr="008F60DD" w:rsidRDefault="00003700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A61592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Цветы опустить в стаканы с водой окрашенной красителем.</w:t>
      </w:r>
    </w:p>
    <w:p w:rsidR="00003700" w:rsidRPr="008F60DD" w:rsidRDefault="00003700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A61592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Поставить на светлое место.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C2019" w:rsidRPr="008F60DD" w:rsidRDefault="00003700" w:rsidP="000037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5. Подождать пока окрашенная вода поднимется по стебелькам растения вверх и окрасит их лепестки в разные цвета. Это произойдет примерно через 24 часа. В конце опыта  обследуем каждую часть цветка (стебель, листья, лепестки), чтобы увидеть путь воды.</w:t>
      </w:r>
    </w:p>
    <w:p w:rsidR="00A61592" w:rsidRPr="008F60DD" w:rsidRDefault="00A61592" w:rsidP="00BC20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494923" cy="2792984"/>
            <wp:effectExtent l="19050" t="0" r="0" b="0"/>
            <wp:docPr id="23" name="Рисунок 22" descr="IMG_20190325_084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84751.jpg"/>
                    <pic:cNvPicPr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4923" cy="27929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61592" w:rsidRPr="008F60DD" w:rsidRDefault="00A61592" w:rsidP="00EB568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905250" cy="2924241"/>
            <wp:effectExtent l="19050" t="0" r="0" b="0"/>
            <wp:docPr id="24" name="Рисунок 23" descr="IMG_20190325_08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85114.jpg"/>
                    <pic:cNvPicPr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924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61592" w:rsidRPr="008F60DD" w:rsidRDefault="00BC2019" w:rsidP="008F60D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получения пяти цветов мы использовали таблицу смешивания цветов, так как пищевых красителей у нас было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только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 (желтый, красный и синий).</w:t>
      </w:r>
    </w:p>
    <w:p w:rsidR="00BC2019" w:rsidRPr="008F60DD" w:rsidRDefault="00BC2019" w:rsidP="00BC201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1592" w:rsidRPr="008F60DD" w:rsidRDefault="00A61592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57531" cy="3409950"/>
            <wp:effectExtent l="19050" t="0" r="0" b="0"/>
            <wp:docPr id="27" name="Рисунок 26" descr="IMG_20190325_085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85523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885" cy="3411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B568E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B568E"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62225" cy="3416208"/>
            <wp:effectExtent l="19050" t="0" r="9525" b="0"/>
            <wp:docPr id="40" name="Рисунок 27" descr="IMG_20190325_085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85919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159" cy="3416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61592" w:rsidRPr="008F60DD" w:rsidRDefault="00EB568E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62225" cy="3416208"/>
            <wp:effectExtent l="19050" t="0" r="9525" b="0"/>
            <wp:docPr id="38" name="Рисунок 29" descr="IMG_20190325_08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85746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1158" cy="3414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57531" cy="3409950"/>
            <wp:effectExtent l="19050" t="0" r="0" b="0"/>
            <wp:docPr id="39" name="Рисунок 28" descr="IMG_20190325_085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85945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7138" cy="34094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61592" w:rsidRPr="008F60DD" w:rsidRDefault="00A61592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1592" w:rsidRPr="008F60DD" w:rsidRDefault="00A61592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1592" w:rsidRPr="008F60DD" w:rsidRDefault="00A61592" w:rsidP="00EB568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229225" cy="3921778"/>
            <wp:effectExtent l="19050" t="0" r="9525" b="0"/>
            <wp:docPr id="31" name="Рисунок 30" descr="IMG_20190325_09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90735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9038" cy="39216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87D96" w:rsidRPr="008F60DD" w:rsidRDefault="00A61592" w:rsidP="00BC201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299130" cy="1495425"/>
            <wp:effectExtent l="19050" t="0" r="0" b="0"/>
            <wp:docPr id="32" name="Рисунок 31" descr="IMG_20190325_09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092512.jpg"/>
                    <pic:cNvPicPr/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4542" cy="1494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87D96" w:rsidRPr="008F60DD" w:rsidRDefault="00F87D96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Спустя два часа вместе с водой пищевой краситель проник </w:t>
      </w:r>
      <w:r w:rsidR="00BC2019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лепестки хризантемы</w:t>
      </w:r>
    </w:p>
    <w:p w:rsidR="00F87D96" w:rsidRPr="008F60DD" w:rsidRDefault="00F87D96" w:rsidP="00BC201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2533698" cy="3140376"/>
            <wp:effectExtent l="323850" t="0" r="304752" b="0"/>
            <wp:docPr id="43" name="Рисунок 41" descr="IMG_20190325_12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120737.jpg"/>
                    <pic:cNvPicPr/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35893" cy="31430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87D96" w:rsidRPr="008F60DD" w:rsidRDefault="00F87D96" w:rsidP="00BC201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33250" cy="4076700"/>
            <wp:effectExtent l="19050" t="0" r="500" b="0"/>
            <wp:docPr id="44" name="Рисунок 43" descr="IMG_20190325_12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5_120658.jpg"/>
                    <pic:cNvPicPr/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3347" cy="40768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87D96" w:rsidRPr="008F60DD" w:rsidRDefault="00F87D96" w:rsidP="000037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 </w:t>
      </w:r>
      <w:r w:rsidR="007C05F4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окрашивания 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спустя</w:t>
      </w:r>
      <w:r w:rsidR="007C05F4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 часа.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05F4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некоторых</w:t>
      </w:r>
      <w:r w:rsidR="007C05F4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цветков хризантем лепестки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повяли,</w:t>
      </w:r>
      <w:r w:rsidR="007C05F4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цветы быстро стали увядать. 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Всех дольше простоял цветок в прозрачной воде.</w:t>
      </w:r>
    </w:p>
    <w:p w:rsidR="00F87D96" w:rsidRPr="008F60DD" w:rsidRDefault="00F87D96" w:rsidP="00BC201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966825" cy="2162175"/>
            <wp:effectExtent l="19050" t="0" r="5225" b="0"/>
            <wp:docPr id="45" name="Рисунок 44" descr="хризанте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хризантемы.jpg"/>
                    <pic:cNvPicPr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6825" cy="2162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05F4" w:rsidRPr="008F60DD" w:rsidRDefault="0038217B" w:rsidP="0000370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</w:p>
    <w:p w:rsidR="007C05F4" w:rsidRPr="008F60DD" w:rsidRDefault="007C05F4" w:rsidP="00003700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Можно ли предположить, что некоторые пищевые красители при окрашивании цветка оказали</w:t>
      </w:r>
      <w:r w:rsidR="00E373E7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вредное воздействие на цветок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Можно ли предположить, что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искуственные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пищевые красители вредны для человека? </w:t>
      </w:r>
    </w:p>
    <w:p w:rsidR="007C05F4" w:rsidRPr="008F60DD" w:rsidRDefault="007C05F4" w:rsidP="00003700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Вместе с детьми мы выяснили, что любой синтетический краситель можно считать потенциально опасным. Людям, имеющим склонность к аллергическим реакциям, следует с осторожностью употреблять продукты, содержащие в составе искусственные красящие вещества. Синтетические красители могут провоцировать серьезные проблемы со здоровьем: аллергия; бронхиальная астма; ринит; нарушения работы пищеварительного тракта; нефрит; кожные заболевания. 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Источник: </w:t>
      </w:r>
      <w:hyperlink r:id="rId34" w:history="1">
        <w:r w:rsidRPr="008F60DD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https://vkusologia.ru/dobavki/krasiteli/</w:t>
        </w:r>
      </w:hyperlink>
    </w:p>
    <w:p w:rsidR="007C05F4" w:rsidRPr="008F60DD" w:rsidRDefault="008722B8" w:rsidP="007C05F4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 так же мы провели о</w:t>
      </w:r>
      <w:r w:rsidR="007C05F4" w:rsidRPr="008F60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прос родителей:</w:t>
      </w:r>
    </w:p>
    <w:p w:rsidR="007C05F4" w:rsidRPr="008F60DD" w:rsidRDefault="007C05F4" w:rsidP="007C05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Есть ли аллергия у вашего ребенка? Если да, назовите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продукцию,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исключенную из употребления </w:t>
      </w:r>
      <w:r w:rsidR="008722B8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вашим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ребенком?</w:t>
      </w:r>
    </w:p>
    <w:p w:rsidR="008722B8" w:rsidRPr="008F60DD" w:rsidRDefault="008722B8" w:rsidP="007C05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Проведенный опрос показал, что из 15 детей выявлено:</w:t>
      </w:r>
    </w:p>
    <w:p w:rsidR="008722B8" w:rsidRPr="008F60DD" w:rsidRDefault="008722B8" w:rsidP="00E373E7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ребенка –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аллергический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ринит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722B8" w:rsidRPr="008F60DD" w:rsidRDefault="008722B8" w:rsidP="00E373E7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1 ребенок – бронхиальная астма (на фоне аллергии);</w:t>
      </w:r>
    </w:p>
    <w:p w:rsidR="008722B8" w:rsidRPr="008F60DD" w:rsidRDefault="00E373E7" w:rsidP="00E373E7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8722B8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были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аллергические</w:t>
      </w:r>
      <w:r w:rsidR="008722B8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высыпания на кожных покровах;</w:t>
      </w:r>
    </w:p>
    <w:p w:rsidR="006B4BEE" w:rsidRPr="008F60DD" w:rsidRDefault="006B4BEE" w:rsidP="00E373E7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 родителей ответили, что ограничивают детей в разных </w:t>
      </w:r>
      <w:r w:rsidR="00E373E7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ярких сладостях.</w:t>
      </w:r>
    </w:p>
    <w:p w:rsidR="008722B8" w:rsidRPr="008F60DD" w:rsidRDefault="008722B8" w:rsidP="007C05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основном большинству детей имеет предрасположенность к аллергической реакции. В малых дозах пищевые красители не опасны, но следует злоупотреблять </w:t>
      </w:r>
      <w:r w:rsidR="0038217B"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продуктами,</w:t>
      </w: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содержащими пищевые красители.</w:t>
      </w:r>
    </w:p>
    <w:p w:rsidR="0078746B" w:rsidRPr="008F60DD" w:rsidRDefault="0078746B" w:rsidP="007C05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46" name="Рисунок 45" descr="IMG_20181127_103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127_103012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3E7" w:rsidRPr="008F60DD" w:rsidRDefault="0078746B" w:rsidP="008F60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0DD">
        <w:rPr>
          <w:rFonts w:ascii="Times New Roman" w:hAnsi="Times New Roman" w:cs="Times New Roman"/>
          <w:color w:val="000000" w:themeColor="text1"/>
          <w:sz w:val="28"/>
          <w:szCs w:val="28"/>
        </w:rPr>
        <w:t>Закончили свою работу беседой с родителями, где рассказали о нашем проекте.</w:t>
      </w:r>
    </w:p>
    <w:p w:rsidR="00E373E7" w:rsidRPr="008F60DD" w:rsidRDefault="00E373E7" w:rsidP="000037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03700" w:rsidRPr="008F60DD" w:rsidRDefault="00E373E7" w:rsidP="0000370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8F60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Список литературы</w:t>
      </w:r>
      <w:r w:rsidR="00003700" w:rsidRPr="008F60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38217B" w:rsidRPr="008F60DD" w:rsidRDefault="0038217B" w:rsidP="0038217B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Познавательно-исследовательская</w:t>
      </w:r>
      <w:r w:rsidR="00E373E7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 дошкольников.  Н.Е Веракса, О.А. Галимов </w:t>
      </w: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М.:Мозайка-Синтез, 2016г.</w:t>
      </w:r>
    </w:p>
    <w:p w:rsidR="00003700" w:rsidRPr="008F60DD" w:rsidRDefault="00003700" w:rsidP="0038217B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Детский журнал «Химиче</w:t>
      </w:r>
      <w:r w:rsidR="00E373E7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ские опыты в домашних условиях» </w:t>
      </w: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36" w:history="1">
        <w:r w:rsidR="00E373E7" w:rsidRPr="008F60D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http://www.alto-lab.ru/himicheskie-opyty/</w:t>
        </w:r>
      </w:hyperlink>
      <w:r w:rsidR="00E373E7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373E7" w:rsidRPr="008F60DD" w:rsidRDefault="0038217B" w:rsidP="0038217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Пищевые красители. Классификация, виды </w:t>
      </w:r>
      <w:hyperlink r:id="rId37" w:history="1">
        <w:r w:rsidR="00E373E7" w:rsidRPr="008F60D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https://vkusologia.ru/dobavki/krasiteli/</w:t>
        </w:r>
      </w:hyperlink>
    </w:p>
    <w:p w:rsidR="000E29DF" w:rsidRPr="008F60DD" w:rsidRDefault="0038217B" w:rsidP="008F60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Пищевые добавки. </w:t>
      </w:r>
      <w:hyperlink r:id="rId38" w:history="1">
        <w:r w:rsidR="00E373E7" w:rsidRPr="008F60D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https://spravka.dobro-est.com/spravochnik/sokrashheniya/pishhevaya-i-himicheskaya-promyishlennost/pishhevyie-dobavki-e-1-krasiteli-opisanie-oboznachenie-i-rasshifrovki-pishhevyih-krasiteley.html</w:t>
        </w:r>
      </w:hyperlink>
      <w:r w:rsidR="00E373E7" w:rsidRPr="008F60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sectPr w:rsidR="000E29DF" w:rsidRPr="008F60DD" w:rsidSect="0072594C">
      <w:foot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4C6" w:rsidRDefault="008D44C6" w:rsidP="008F60DD">
      <w:pPr>
        <w:spacing w:after="0" w:line="240" w:lineRule="auto"/>
      </w:pPr>
      <w:r>
        <w:separator/>
      </w:r>
    </w:p>
  </w:endnote>
  <w:endnote w:type="continuationSeparator" w:id="1">
    <w:p w:rsidR="008D44C6" w:rsidRDefault="008D44C6" w:rsidP="008F6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57143"/>
      <w:docPartObj>
        <w:docPartGallery w:val="Page Numbers (Bottom of Page)"/>
        <w:docPartUnique/>
      </w:docPartObj>
    </w:sdtPr>
    <w:sdtContent>
      <w:p w:rsidR="008F60DD" w:rsidRDefault="008F60DD">
        <w:pPr>
          <w:pStyle w:val="a9"/>
          <w:jc w:val="center"/>
        </w:pPr>
        <w:fldSimple w:instr=" PAGE   \* MERGEFORMAT ">
          <w:r>
            <w:rPr>
              <w:noProof/>
            </w:rPr>
            <w:t>10</w:t>
          </w:r>
        </w:fldSimple>
      </w:p>
    </w:sdtContent>
  </w:sdt>
  <w:p w:rsidR="008F60DD" w:rsidRDefault="008F60D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4C6" w:rsidRDefault="008D44C6" w:rsidP="008F60DD">
      <w:pPr>
        <w:spacing w:after="0" w:line="240" w:lineRule="auto"/>
      </w:pPr>
      <w:r>
        <w:separator/>
      </w:r>
    </w:p>
  </w:footnote>
  <w:footnote w:type="continuationSeparator" w:id="1">
    <w:p w:rsidR="008D44C6" w:rsidRDefault="008D44C6" w:rsidP="008F6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E617A"/>
    <w:multiLevelType w:val="hybridMultilevel"/>
    <w:tmpl w:val="9B34AF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A755D"/>
    <w:multiLevelType w:val="multilevel"/>
    <w:tmpl w:val="98DCC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FE6CFB"/>
    <w:multiLevelType w:val="multilevel"/>
    <w:tmpl w:val="3DD43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9936FC3"/>
    <w:multiLevelType w:val="multilevel"/>
    <w:tmpl w:val="C2E699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ECE234E"/>
    <w:multiLevelType w:val="multilevel"/>
    <w:tmpl w:val="EB88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1C48B2"/>
    <w:multiLevelType w:val="hybridMultilevel"/>
    <w:tmpl w:val="138094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B7705"/>
    <w:multiLevelType w:val="hybridMultilevel"/>
    <w:tmpl w:val="865276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4115A5"/>
    <w:multiLevelType w:val="multilevel"/>
    <w:tmpl w:val="2A50B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3700"/>
    <w:rsid w:val="00003700"/>
    <w:rsid w:val="00011492"/>
    <w:rsid w:val="000C5D56"/>
    <w:rsid w:val="000E29DF"/>
    <w:rsid w:val="0038217B"/>
    <w:rsid w:val="003876CA"/>
    <w:rsid w:val="003F14ED"/>
    <w:rsid w:val="00413582"/>
    <w:rsid w:val="00432140"/>
    <w:rsid w:val="0045030C"/>
    <w:rsid w:val="00473C65"/>
    <w:rsid w:val="005D39E1"/>
    <w:rsid w:val="00627DA8"/>
    <w:rsid w:val="00630FC2"/>
    <w:rsid w:val="006B4BEE"/>
    <w:rsid w:val="006E09E8"/>
    <w:rsid w:val="007748FC"/>
    <w:rsid w:val="0078746B"/>
    <w:rsid w:val="007C05F4"/>
    <w:rsid w:val="007E075A"/>
    <w:rsid w:val="008722B8"/>
    <w:rsid w:val="00876D64"/>
    <w:rsid w:val="008D44C6"/>
    <w:rsid w:val="008E43D6"/>
    <w:rsid w:val="008F60DD"/>
    <w:rsid w:val="009E1655"/>
    <w:rsid w:val="00A61592"/>
    <w:rsid w:val="00BC2019"/>
    <w:rsid w:val="00CB2F1A"/>
    <w:rsid w:val="00E373E7"/>
    <w:rsid w:val="00EB568E"/>
    <w:rsid w:val="00EB6EB7"/>
    <w:rsid w:val="00ED5312"/>
    <w:rsid w:val="00F60798"/>
    <w:rsid w:val="00F87D96"/>
    <w:rsid w:val="00FA1E6A"/>
    <w:rsid w:val="00FD4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3700"/>
  </w:style>
  <w:style w:type="paragraph" w:styleId="a3">
    <w:name w:val="List Paragraph"/>
    <w:basedOn w:val="a"/>
    <w:uiPriority w:val="34"/>
    <w:qFormat/>
    <w:rsid w:val="000037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5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D5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E29DF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8F6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60DD"/>
  </w:style>
  <w:style w:type="paragraph" w:styleId="a9">
    <w:name w:val="footer"/>
    <w:basedOn w:val="a"/>
    <w:link w:val="aa"/>
    <w:uiPriority w:val="99"/>
    <w:unhideWhenUsed/>
    <w:rsid w:val="008F6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60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yperlink" Target="https://vkusologia.ru/dobavki/krasiteli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hyperlink" Target="https://spravka.dobro-est.com/spravochnik/sokrashheniya/pishhevaya-i-himicheskaya-promyishlennost/pishhevyie-dobavki-e-1-krasiteli-opisanie-oboznachenie-i-rasshifrovki-pishhevyih-krasiteley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yperlink" Target="https://vkusologia.ru/dobavki/krasiteli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://www.alto-lab.ru/himicheskie-opyty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AF8EF-35E6-4198-BBD1-1105AE0D4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14</cp:revision>
  <dcterms:created xsi:type="dcterms:W3CDTF">2017-02-25T16:04:00Z</dcterms:created>
  <dcterms:modified xsi:type="dcterms:W3CDTF">2019-03-25T10:52:00Z</dcterms:modified>
</cp:coreProperties>
</file>